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981D" w14:textId="77777777" w:rsidR="00EB1EB4" w:rsidRPr="00D02B79" w:rsidRDefault="00EB1EB4" w:rsidP="00EB1EB4">
      <w:pPr>
        <w:jc w:val="center"/>
        <w:rPr>
          <w:rFonts w:ascii="Times New Roman" w:hAnsi="Times New Roman"/>
          <w:b/>
          <w:caps/>
          <w:sz w:val="28"/>
        </w:rPr>
      </w:pPr>
      <w:r w:rsidRPr="00D02B79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0B4BDDB6" wp14:editId="78853DC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2B79">
        <w:rPr>
          <w:rFonts w:ascii="Times New Roman" w:hAnsi="Times New Roman"/>
          <w:b/>
          <w:caps/>
          <w:sz w:val="28"/>
        </w:rPr>
        <w:t>в</w:t>
      </w:r>
    </w:p>
    <w:p w14:paraId="316573E4" w14:textId="77777777" w:rsidR="00EB1EB4" w:rsidRPr="00D02B79" w:rsidRDefault="00EB1EB4" w:rsidP="00EB1EB4">
      <w:pPr>
        <w:jc w:val="center"/>
        <w:rPr>
          <w:rFonts w:ascii="Times New Roman" w:hAnsi="Times New Roman"/>
          <w:b/>
          <w:sz w:val="24"/>
        </w:rPr>
      </w:pPr>
    </w:p>
    <w:p w14:paraId="1C1BC620" w14:textId="77777777" w:rsidR="00EB1EB4" w:rsidRPr="00D02B79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D02B79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 w:rsidRPr="00D02B79">
        <w:rPr>
          <w:rFonts w:ascii="Times New Roman" w:hAnsi="Times New Roman"/>
          <w:b/>
          <w:sz w:val="44"/>
          <w:szCs w:val="24"/>
        </w:rPr>
        <w:t>ского округа</w:t>
      </w:r>
      <w:r w:rsidRPr="00D02B79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708C7A5C" w14:textId="77777777" w:rsidR="00EB1EB4" w:rsidRPr="00D02B79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F193A" w14:textId="77777777" w:rsidR="00EB1EB4" w:rsidRPr="00D02B79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79F04" w14:textId="77777777" w:rsidR="00EB1EB4" w:rsidRPr="00D02B79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D02B79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A5C00DF" w14:textId="77777777" w:rsidR="00EB1EB4" w:rsidRPr="00D02B79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9A2921" w14:textId="77777777" w:rsidR="00EB1EB4" w:rsidRPr="00D02B79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D02B79" w14:paraId="6A8F8FBD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328A0B9" w14:textId="08AE4C77" w:rsidR="00EB1EB4" w:rsidRPr="00D02B79" w:rsidRDefault="00A777F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827E" w14:textId="77777777" w:rsidR="00EB1EB4" w:rsidRPr="00D02B7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F8D6" w14:textId="77777777" w:rsidR="00EB1EB4" w:rsidRPr="00D02B79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02B79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C30B27" w14:textId="07EF666D" w:rsidR="00EB1EB4" w:rsidRPr="00D02B79" w:rsidRDefault="00A777F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86-п</w:t>
            </w:r>
          </w:p>
        </w:tc>
      </w:tr>
    </w:tbl>
    <w:p w14:paraId="208A24D2" w14:textId="77777777" w:rsidR="00EB1EB4" w:rsidRPr="00D02B79" w:rsidRDefault="00EB1EB4" w:rsidP="00EB1EB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6EB359FD" w14:textId="77777777" w:rsidR="00EB1EB4" w:rsidRPr="00D02B79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г. Пущино</w:t>
      </w:r>
    </w:p>
    <w:p w14:paraId="7190269C" w14:textId="77777777" w:rsidR="00EB1EB4" w:rsidRPr="00D02B79" w:rsidRDefault="00EB1EB4" w:rsidP="00EB1EB4">
      <w:pPr>
        <w:jc w:val="center"/>
        <w:rPr>
          <w:rFonts w:ascii="Times New Roman" w:hAnsi="Times New Roman"/>
          <w:b/>
          <w:sz w:val="10"/>
          <w:szCs w:val="10"/>
        </w:rPr>
      </w:pPr>
    </w:p>
    <w:p w14:paraId="482CE0AA" w14:textId="77777777" w:rsidR="005215FF" w:rsidRPr="00D02B79" w:rsidRDefault="005215FF" w:rsidP="005215F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2B79">
        <w:rPr>
          <w:rFonts w:ascii="Times New Roman" w:eastAsia="Calibri" w:hAnsi="Times New Roman"/>
          <w:sz w:val="24"/>
          <w:szCs w:val="24"/>
          <w:lang w:eastAsia="en-US"/>
        </w:rPr>
        <w:t>┌</w:t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</w:t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ab/>
        <w:t>┐</w:t>
      </w:r>
    </w:p>
    <w:p w14:paraId="0EB0ECEB" w14:textId="77777777" w:rsidR="006453A0" w:rsidRPr="00D02B79" w:rsidRDefault="005215FF" w:rsidP="005215FF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02B79">
        <w:rPr>
          <w:rFonts w:ascii="Times New Roman" w:hAnsi="Times New Roman"/>
          <w:bCs/>
          <w:sz w:val="24"/>
          <w:szCs w:val="24"/>
        </w:rPr>
        <w:t>Об утверждении</w:t>
      </w:r>
      <w:r w:rsidRPr="00D02B79">
        <w:rPr>
          <w:rFonts w:ascii="Times New Roman" w:hAnsi="Times New Roman"/>
          <w:bCs/>
        </w:rPr>
        <w:t xml:space="preserve"> </w:t>
      </w:r>
      <w:r w:rsidRPr="00D02B79">
        <w:rPr>
          <w:rFonts w:ascii="Times New Roman" w:hAnsi="Times New Roman"/>
          <w:bCs/>
          <w:sz w:val="24"/>
          <w:szCs w:val="24"/>
        </w:rPr>
        <w:t>П</w:t>
      </w:r>
      <w:r w:rsidR="006453A0" w:rsidRPr="00D02B79">
        <w:rPr>
          <w:rFonts w:ascii="Times New Roman" w:hAnsi="Times New Roman"/>
          <w:bCs/>
          <w:sz w:val="24"/>
          <w:szCs w:val="24"/>
        </w:rPr>
        <w:t>еречня мероприятий по</w:t>
      </w:r>
      <w:r w:rsidRPr="00D02B79">
        <w:rPr>
          <w:rFonts w:ascii="Times New Roman" w:hAnsi="Times New Roman"/>
          <w:bCs/>
          <w:sz w:val="24"/>
          <w:szCs w:val="24"/>
        </w:rPr>
        <w:t xml:space="preserve"> профилактик</w:t>
      </w:r>
      <w:r w:rsidR="006453A0" w:rsidRPr="00D02B79">
        <w:rPr>
          <w:rFonts w:ascii="Times New Roman" w:hAnsi="Times New Roman"/>
          <w:bCs/>
          <w:sz w:val="24"/>
          <w:szCs w:val="24"/>
        </w:rPr>
        <w:t>е</w:t>
      </w:r>
      <w:r w:rsidRPr="00D02B79">
        <w:rPr>
          <w:rFonts w:ascii="Times New Roman" w:hAnsi="Times New Roman"/>
          <w:bCs/>
          <w:sz w:val="24"/>
          <w:szCs w:val="24"/>
        </w:rPr>
        <w:t xml:space="preserve"> рисков причинения </w:t>
      </w:r>
    </w:p>
    <w:p w14:paraId="2E6F5E1C" w14:textId="77777777" w:rsidR="006453A0" w:rsidRPr="00D02B79" w:rsidRDefault="005215FF" w:rsidP="006453A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02B79">
        <w:rPr>
          <w:rFonts w:ascii="Times New Roman" w:hAnsi="Times New Roman"/>
          <w:bCs/>
          <w:sz w:val="24"/>
          <w:szCs w:val="24"/>
        </w:rPr>
        <w:t xml:space="preserve">вреда (ущерба) охраняемым законом ценностям на 2022 год в сфере </w:t>
      </w:r>
    </w:p>
    <w:p w14:paraId="62259E64" w14:textId="77777777" w:rsidR="006453A0" w:rsidRPr="00D02B79" w:rsidRDefault="005215FF" w:rsidP="006453A0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D02B79">
        <w:rPr>
          <w:rFonts w:ascii="Times New Roman" w:hAnsi="Times New Roman"/>
          <w:bCs/>
          <w:sz w:val="24"/>
          <w:szCs w:val="24"/>
        </w:rPr>
        <w:t>муниципального жилищного контроля</w:t>
      </w:r>
      <w:r w:rsidRPr="00D02B79">
        <w:rPr>
          <w:rFonts w:ascii="Times New Roman" w:hAnsi="Times New Roman"/>
          <w:bCs/>
          <w:color w:val="4F81BD"/>
          <w:sz w:val="24"/>
          <w:szCs w:val="24"/>
        </w:rPr>
        <w:t xml:space="preserve"> </w:t>
      </w:r>
      <w:r w:rsidRPr="00D02B79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в </w:t>
      </w:r>
      <w:r w:rsidRPr="00D02B79">
        <w:rPr>
          <w:rFonts w:ascii="Times New Roman" w:hAnsi="Times New Roman"/>
          <w:bCs/>
          <w:color w:val="000000"/>
          <w:sz w:val="24"/>
          <w:szCs w:val="24"/>
        </w:rPr>
        <w:t>границах</w:t>
      </w:r>
      <w:r w:rsidRPr="00D02B79">
        <w:rPr>
          <w:rFonts w:ascii="Times New Roman" w:hAnsi="Times New Roman"/>
          <w:bCs/>
          <w:color w:val="4F81BD"/>
          <w:sz w:val="24"/>
          <w:szCs w:val="24"/>
        </w:rPr>
        <w:t xml:space="preserve"> </w:t>
      </w:r>
      <w:r w:rsidRPr="00D02B79">
        <w:rPr>
          <w:rFonts w:ascii="Times New Roman" w:hAnsi="Times New Roman"/>
          <w:bCs/>
          <w:color w:val="000000"/>
          <w:sz w:val="24"/>
          <w:szCs w:val="24"/>
        </w:rPr>
        <w:t xml:space="preserve">городского округа </w:t>
      </w:r>
    </w:p>
    <w:p w14:paraId="2198356B" w14:textId="45622B58" w:rsidR="005215FF" w:rsidRPr="00D02B79" w:rsidRDefault="005215FF" w:rsidP="006453A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02B79">
        <w:rPr>
          <w:rFonts w:ascii="Times New Roman" w:hAnsi="Times New Roman"/>
          <w:bCs/>
          <w:color w:val="000000"/>
          <w:sz w:val="24"/>
          <w:szCs w:val="24"/>
        </w:rPr>
        <w:t>Пущино Московской области</w:t>
      </w:r>
    </w:p>
    <w:p w14:paraId="03DBB180" w14:textId="67460390" w:rsidR="005215FF" w:rsidRPr="00D02B79" w:rsidRDefault="005215FF" w:rsidP="005215FF">
      <w:pPr>
        <w:pStyle w:val="31"/>
        <w:keepNext/>
        <w:keepLines/>
        <w:shd w:val="clear" w:color="auto" w:fill="auto"/>
        <w:spacing w:after="0" w:line="240" w:lineRule="auto"/>
        <w:ind w:left="993" w:right="849"/>
        <w:jc w:val="both"/>
        <w:rPr>
          <w:rFonts w:ascii="Times New Roman" w:hAnsi="Times New Roman"/>
          <w:sz w:val="24"/>
          <w:szCs w:val="24"/>
        </w:rPr>
      </w:pPr>
    </w:p>
    <w:p w14:paraId="1E35319A" w14:textId="77777777" w:rsidR="005215FF" w:rsidRPr="00D02B79" w:rsidRDefault="005215FF" w:rsidP="005215F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9BC99F6" w14:textId="684E9723" w:rsidR="005215FF" w:rsidRPr="00D02B79" w:rsidRDefault="005215FF" w:rsidP="00AB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Федеральным законом </w:t>
      </w:r>
      <w:r w:rsidR="00D02B79"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Российской Федерации </w:t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от 06.10.2003 </w:t>
      </w:r>
      <w:r w:rsidR="00D02B79" w:rsidRPr="00D02B79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 w:rsidR="00F24E13"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Федеральным законом </w:t>
      </w:r>
      <w:r w:rsidR="00D02B79"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Российской Федерации </w:t>
      </w:r>
      <w:r w:rsidR="00F24E13"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F24E13" w:rsidRPr="00D02B79">
        <w:rPr>
          <w:rFonts w:ascii="Times New Roman" w:hAnsi="Times New Roman"/>
          <w:sz w:val="24"/>
          <w:szCs w:val="24"/>
        </w:rPr>
        <w:t xml:space="preserve">руководствуясь </w:t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Уставом городского округа Пущино Московской области, </w:t>
      </w:r>
      <w:r w:rsidR="00EA344B" w:rsidRPr="001931BE">
        <w:rPr>
          <w:rFonts w:ascii="Times New Roman" w:hAnsi="Times New Roman"/>
          <w:sz w:val="24"/>
          <w:szCs w:val="24"/>
        </w:rPr>
        <w:t>Положени</w:t>
      </w:r>
      <w:r w:rsidR="00EA344B">
        <w:rPr>
          <w:rFonts w:ascii="Times New Roman" w:hAnsi="Times New Roman"/>
          <w:sz w:val="24"/>
          <w:szCs w:val="24"/>
        </w:rPr>
        <w:t>ем</w:t>
      </w:r>
      <w:r w:rsidR="00EA344B" w:rsidRPr="001931BE">
        <w:rPr>
          <w:rFonts w:ascii="Times New Roman" w:hAnsi="Times New Roman"/>
          <w:sz w:val="24"/>
          <w:szCs w:val="24"/>
        </w:rPr>
        <w:t xml:space="preserve"> о муниципальном жилищном контроле на территории городского округа Пущино Московской области</w:t>
      </w:r>
      <w:r w:rsidR="00EA344B">
        <w:rPr>
          <w:rFonts w:ascii="Times New Roman" w:hAnsi="Times New Roman"/>
          <w:sz w:val="24"/>
          <w:szCs w:val="24"/>
        </w:rPr>
        <w:t xml:space="preserve">, утвержденным </w:t>
      </w:r>
      <w:r w:rsidR="00EA344B" w:rsidRPr="00AB1C39">
        <w:rPr>
          <w:rFonts w:ascii="Times New Roman" w:eastAsia="Calibri" w:hAnsi="Times New Roman"/>
          <w:sz w:val="24"/>
          <w:szCs w:val="24"/>
          <w:lang w:eastAsia="en-US"/>
        </w:rPr>
        <w:t>решением Совета депутатов городского округа Пущино от 21.1</w:t>
      </w:r>
      <w:r w:rsidR="00EA344B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EA344B" w:rsidRPr="00AB1C39">
        <w:rPr>
          <w:rFonts w:ascii="Times New Roman" w:eastAsia="Calibri" w:hAnsi="Times New Roman"/>
          <w:sz w:val="24"/>
          <w:szCs w:val="24"/>
          <w:lang w:eastAsia="en-US"/>
        </w:rPr>
        <w:t>.2021 № 197/39</w:t>
      </w:r>
      <w:r w:rsidR="00EA344B">
        <w:rPr>
          <w:rFonts w:ascii="Times New Roman" w:eastAsia="Calibri" w:hAnsi="Times New Roman"/>
          <w:sz w:val="24"/>
          <w:szCs w:val="24"/>
          <w:lang w:eastAsia="en-US"/>
        </w:rPr>
        <w:t xml:space="preserve">,  </w:t>
      </w:r>
    </w:p>
    <w:p w14:paraId="536B7B56" w14:textId="77777777" w:rsidR="005215FF" w:rsidRPr="00D02B79" w:rsidRDefault="005215FF" w:rsidP="005215FF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676D94" w14:textId="77777777" w:rsidR="005215FF" w:rsidRPr="00D02B79" w:rsidRDefault="005215FF" w:rsidP="006453A0">
      <w:pPr>
        <w:tabs>
          <w:tab w:val="center" w:pos="1006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02B79">
        <w:rPr>
          <w:rFonts w:ascii="Times New Roman" w:eastAsia="Calibri" w:hAnsi="Times New Roman"/>
          <w:sz w:val="24"/>
          <w:szCs w:val="24"/>
          <w:lang w:eastAsia="en-US"/>
        </w:rPr>
        <w:t>ПОСТАНОВЛЯЮ:</w:t>
      </w:r>
    </w:p>
    <w:p w14:paraId="63E3B0B6" w14:textId="77777777" w:rsidR="005215FF" w:rsidRPr="00D02B79" w:rsidRDefault="005215FF" w:rsidP="005215FF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FF302D" w14:textId="01CF9185" w:rsidR="005215FF" w:rsidRPr="00D02B79" w:rsidRDefault="005215FF" w:rsidP="006357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</w:t>
      </w:r>
      <w:r w:rsidR="006453A0" w:rsidRPr="00D02B79">
        <w:rPr>
          <w:rFonts w:ascii="Times New Roman" w:hAnsi="Times New Roman"/>
          <w:bCs/>
          <w:sz w:val="24"/>
          <w:szCs w:val="24"/>
        </w:rPr>
        <w:t xml:space="preserve">Перечень мероприятий по профилактике </w:t>
      </w:r>
      <w:r w:rsidRPr="00D02B79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на 2022 год в сфере муниципального жилищного контроля</w:t>
      </w:r>
      <w:r w:rsidRPr="00D02B79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D02B79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D02B79">
        <w:rPr>
          <w:rFonts w:ascii="Times New Roman" w:hAnsi="Times New Roman"/>
          <w:color w:val="000000"/>
          <w:sz w:val="24"/>
          <w:szCs w:val="24"/>
        </w:rPr>
        <w:t>границах</w:t>
      </w:r>
      <w:r w:rsidRPr="00D02B79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D02B79">
        <w:rPr>
          <w:rFonts w:ascii="Times New Roman" w:hAnsi="Times New Roman"/>
          <w:color w:val="000000"/>
          <w:sz w:val="24"/>
          <w:szCs w:val="24"/>
        </w:rPr>
        <w:t>городского округа Пущино Московской области</w:t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>, согласно приложению к настоящему постановлению.</w:t>
      </w:r>
    </w:p>
    <w:p w14:paraId="5345A962" w14:textId="36260FD1" w:rsidR="005215FF" w:rsidRPr="00D02B79" w:rsidRDefault="006357E3" w:rsidP="005215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B79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215FF" w:rsidRPr="00D02B7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215FF" w:rsidRPr="00D02B7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215FF" w:rsidRPr="00D02B79">
        <w:rPr>
          <w:rFonts w:ascii="Times New Roman" w:eastAsia="Calibri" w:hAnsi="Times New Roman"/>
          <w:sz w:val="24"/>
          <w:szCs w:val="24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32800897" w14:textId="53481C82" w:rsidR="005215FF" w:rsidRPr="00D02B79" w:rsidRDefault="006357E3" w:rsidP="00521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02B79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215FF" w:rsidRPr="00D02B79">
        <w:rPr>
          <w:rFonts w:ascii="Times New Roman" w:eastAsia="Calibri" w:hAnsi="Times New Roman"/>
          <w:sz w:val="24"/>
          <w:szCs w:val="24"/>
          <w:lang w:eastAsia="en-US"/>
        </w:rPr>
        <w:t>. Контроль за исполнением настоящего постановления возложить на заместителя главы администрации Хорькова А.А.</w:t>
      </w:r>
    </w:p>
    <w:p w14:paraId="74D66996" w14:textId="77777777" w:rsidR="005215FF" w:rsidRPr="00D02B79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9D8C70" w14:textId="77777777" w:rsidR="005215FF" w:rsidRPr="00D02B79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2182BA" w14:textId="77777777" w:rsidR="005215FF" w:rsidRPr="00D02B79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4A8652" w14:textId="77777777" w:rsidR="005215FF" w:rsidRPr="00D02B79" w:rsidRDefault="005215FF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02B79">
        <w:rPr>
          <w:rFonts w:ascii="Times New Roman" w:eastAsia="Calibri" w:hAnsi="Times New Roman"/>
          <w:sz w:val="24"/>
          <w:szCs w:val="24"/>
          <w:lang w:eastAsia="en-US"/>
        </w:rPr>
        <w:t>Глава городского округа                                                                                             А.С. Воробьев</w:t>
      </w:r>
    </w:p>
    <w:p w14:paraId="43892C31" w14:textId="22825D15" w:rsidR="00E36CCE" w:rsidRPr="00D02B79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39B728" w14:textId="07347325" w:rsidR="00E36CCE" w:rsidRPr="00D02B79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31FE6E" w14:textId="52FA66FA" w:rsidR="00E36CCE" w:rsidRPr="00D02B79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4D5452" w14:textId="10A8B3EB" w:rsidR="00E36CCE" w:rsidRPr="00D02B79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30B0807" w14:textId="7CD7FFC0" w:rsidR="00E36CCE" w:rsidRPr="00D02B79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BA0CB78" w14:textId="06F6986F" w:rsidR="00E36CCE" w:rsidRPr="00D02B79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  <w:sectPr w:rsidR="00E36CCE" w:rsidRPr="00D02B79" w:rsidSect="00D02B7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7C6D0978" w14:textId="3D0C113C" w:rsidR="006357E3" w:rsidRPr="00D02B79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12FDF787" w14:textId="340DA985" w:rsidR="00E36CCE" w:rsidRPr="00D02B79" w:rsidRDefault="00E36CCE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0B2D24FE" w14:textId="77777777" w:rsidR="00E36CCE" w:rsidRPr="00D02B79" w:rsidRDefault="00E36CCE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3DCCF8DC" w14:textId="72217DED" w:rsidR="006357E3" w:rsidRPr="00D02B79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D02B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lastRenderedPageBreak/>
        <w:t xml:space="preserve">Приложение к постановлению </w:t>
      </w:r>
    </w:p>
    <w:p w14:paraId="7B73F78B" w14:textId="77777777" w:rsidR="006357E3" w:rsidRPr="00D02B79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D02B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администрации городского округа Пущино </w:t>
      </w:r>
    </w:p>
    <w:p w14:paraId="2AEC97B8" w14:textId="02E637AE" w:rsidR="006357E3" w:rsidRPr="00D02B79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D02B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от</w:t>
      </w:r>
      <w:r w:rsidR="00A777F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25.02.2022</w:t>
      </w:r>
      <w:r w:rsidRPr="00D02B7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№</w:t>
      </w:r>
      <w:r w:rsidR="00A777F4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86-п</w:t>
      </w:r>
    </w:p>
    <w:p w14:paraId="56A40FD6" w14:textId="77777777" w:rsidR="006357E3" w:rsidRPr="00D02B79" w:rsidRDefault="006357E3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6357E3" w:rsidRPr="00D02B79" w:rsidSect="00D02B79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cols w:num="2" w:space="708"/>
          <w:docGrid w:linePitch="360"/>
        </w:sectPr>
      </w:pPr>
    </w:p>
    <w:p w14:paraId="3E0AC24E" w14:textId="4829719E" w:rsidR="006357E3" w:rsidRPr="00D02B79" w:rsidRDefault="006357E3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8F88493" w14:textId="3673C545" w:rsidR="006357E3" w:rsidRPr="00D02B79" w:rsidRDefault="006357E3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263C79A" w14:textId="77777777" w:rsidR="00D02B79" w:rsidRPr="00D02B79" w:rsidRDefault="00D02B79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97886B3" w14:textId="14866097" w:rsidR="006357E3" w:rsidRPr="00D02B79" w:rsidRDefault="003B30BB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2B79">
        <w:rPr>
          <w:rFonts w:ascii="Times New Roman" w:hAnsi="Times New Roman"/>
          <w:b/>
          <w:sz w:val="24"/>
          <w:szCs w:val="24"/>
        </w:rPr>
        <w:t>Перечень мероприятий по</w:t>
      </w:r>
      <w:r w:rsidR="005215FF" w:rsidRPr="00D02B79">
        <w:rPr>
          <w:rFonts w:ascii="Times New Roman" w:hAnsi="Times New Roman"/>
          <w:b/>
          <w:sz w:val="24"/>
          <w:szCs w:val="24"/>
        </w:rPr>
        <w:t xml:space="preserve"> профилактик</w:t>
      </w:r>
      <w:r w:rsidRPr="00D02B79">
        <w:rPr>
          <w:rFonts w:ascii="Times New Roman" w:hAnsi="Times New Roman"/>
          <w:b/>
          <w:sz w:val="24"/>
          <w:szCs w:val="24"/>
        </w:rPr>
        <w:t>е</w:t>
      </w:r>
      <w:r w:rsidR="005215FF" w:rsidRPr="00D02B79">
        <w:rPr>
          <w:rFonts w:ascii="Times New Roman" w:hAnsi="Times New Roman"/>
          <w:b/>
          <w:sz w:val="24"/>
          <w:szCs w:val="24"/>
        </w:rPr>
        <w:t xml:space="preserve"> рисков причинения вреда (ущерба) </w:t>
      </w:r>
    </w:p>
    <w:p w14:paraId="4A035524" w14:textId="77777777" w:rsidR="006357E3" w:rsidRPr="00D02B79" w:rsidRDefault="005215FF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2B79">
        <w:rPr>
          <w:rFonts w:ascii="Times New Roman" w:hAnsi="Times New Roman"/>
          <w:b/>
          <w:sz w:val="24"/>
          <w:szCs w:val="24"/>
        </w:rPr>
        <w:t xml:space="preserve">охраняемым законом ценностям на 2022 год в сфере муниципального </w:t>
      </w:r>
    </w:p>
    <w:p w14:paraId="361D1BE5" w14:textId="3FD42E5C" w:rsidR="005215FF" w:rsidRPr="00D02B79" w:rsidRDefault="005215FF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D02B79">
        <w:rPr>
          <w:rFonts w:ascii="Times New Roman" w:hAnsi="Times New Roman"/>
          <w:b/>
          <w:sz w:val="24"/>
          <w:szCs w:val="24"/>
        </w:rPr>
        <w:t>жилищного контроля</w:t>
      </w:r>
      <w:r w:rsidRPr="00D02B79">
        <w:rPr>
          <w:rFonts w:ascii="Times New Roman" w:hAnsi="Times New Roman"/>
          <w:b/>
          <w:color w:val="4F81BD"/>
          <w:sz w:val="24"/>
          <w:szCs w:val="24"/>
        </w:rPr>
        <w:t xml:space="preserve"> </w:t>
      </w:r>
      <w:r w:rsidRPr="00D02B79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в </w:t>
      </w:r>
      <w:r w:rsidRPr="00D02B79">
        <w:rPr>
          <w:rFonts w:ascii="Times New Roman" w:hAnsi="Times New Roman"/>
          <w:b/>
          <w:color w:val="000000"/>
          <w:sz w:val="24"/>
          <w:szCs w:val="24"/>
        </w:rPr>
        <w:t>границах</w:t>
      </w:r>
      <w:r w:rsidRPr="00D02B79">
        <w:rPr>
          <w:rFonts w:ascii="Times New Roman" w:hAnsi="Times New Roman"/>
          <w:b/>
          <w:color w:val="4F81BD"/>
          <w:sz w:val="24"/>
          <w:szCs w:val="24"/>
        </w:rPr>
        <w:t xml:space="preserve"> </w:t>
      </w:r>
      <w:r w:rsidRPr="00D02B79">
        <w:rPr>
          <w:rFonts w:ascii="Times New Roman" w:hAnsi="Times New Roman"/>
          <w:b/>
          <w:color w:val="000000"/>
          <w:sz w:val="24"/>
          <w:szCs w:val="24"/>
        </w:rPr>
        <w:t>городского округа Пущино Московской области</w:t>
      </w:r>
    </w:p>
    <w:p w14:paraId="15C3FB4F" w14:textId="77777777" w:rsidR="005215FF" w:rsidRPr="00D02B79" w:rsidRDefault="005215FF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8CB462" w14:textId="4E7D148B" w:rsidR="005215FF" w:rsidRPr="00D02B79" w:rsidRDefault="005215FF" w:rsidP="00AB1C3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Настоящ</w:t>
      </w:r>
      <w:r w:rsidR="00D02B79" w:rsidRPr="00D02B79">
        <w:rPr>
          <w:rFonts w:ascii="Times New Roman" w:hAnsi="Times New Roman"/>
          <w:sz w:val="24"/>
          <w:szCs w:val="24"/>
        </w:rPr>
        <w:t>ий</w:t>
      </w:r>
      <w:r w:rsidRPr="00D02B79">
        <w:rPr>
          <w:rFonts w:ascii="Times New Roman" w:hAnsi="Times New Roman"/>
          <w:sz w:val="24"/>
          <w:szCs w:val="24"/>
        </w:rPr>
        <w:t xml:space="preserve"> </w:t>
      </w:r>
      <w:r w:rsidR="003B30BB" w:rsidRPr="00D02B79">
        <w:rPr>
          <w:rFonts w:ascii="Times New Roman" w:hAnsi="Times New Roman"/>
          <w:sz w:val="24"/>
          <w:szCs w:val="24"/>
        </w:rPr>
        <w:t>Перечень мероприятий по</w:t>
      </w:r>
      <w:r w:rsidRPr="00D02B79">
        <w:rPr>
          <w:rFonts w:ascii="Times New Roman" w:hAnsi="Times New Roman"/>
          <w:sz w:val="24"/>
          <w:szCs w:val="24"/>
        </w:rPr>
        <w:t xml:space="preserve"> профилактик</w:t>
      </w:r>
      <w:r w:rsidR="003B30BB" w:rsidRPr="00D02B79">
        <w:rPr>
          <w:rFonts w:ascii="Times New Roman" w:hAnsi="Times New Roman"/>
          <w:sz w:val="24"/>
          <w:szCs w:val="24"/>
        </w:rPr>
        <w:t>е</w:t>
      </w:r>
      <w:r w:rsidRPr="00D02B79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на 2022 год в сфере муниципального жилищного контроля</w:t>
      </w:r>
      <w:r w:rsidRPr="00D02B79">
        <w:rPr>
          <w:rFonts w:ascii="Times New Roman" w:hAnsi="Times New Roman"/>
          <w:color w:val="4F81BD"/>
          <w:spacing w:val="2"/>
          <w:sz w:val="24"/>
          <w:szCs w:val="24"/>
        </w:rPr>
        <w:t xml:space="preserve"> </w:t>
      </w:r>
      <w:r w:rsidRPr="00D02B79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D02B79">
        <w:rPr>
          <w:rFonts w:ascii="Times New Roman" w:hAnsi="Times New Roman"/>
          <w:sz w:val="24"/>
          <w:szCs w:val="24"/>
        </w:rPr>
        <w:t>границах</w:t>
      </w:r>
      <w:r w:rsidR="00515520" w:rsidRPr="00D02B79">
        <w:rPr>
          <w:rFonts w:ascii="Times New Roman" w:hAnsi="Times New Roman"/>
          <w:sz w:val="24"/>
          <w:szCs w:val="24"/>
        </w:rPr>
        <w:t xml:space="preserve"> городского округа Пущино </w:t>
      </w:r>
      <w:r w:rsidRPr="00D02B79">
        <w:rPr>
          <w:rFonts w:ascii="Times New Roman" w:hAnsi="Times New Roman"/>
          <w:sz w:val="24"/>
          <w:szCs w:val="24"/>
        </w:rPr>
        <w:t>Московской</w:t>
      </w:r>
      <w:r w:rsidRPr="00D02B79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D02B79">
        <w:rPr>
          <w:rFonts w:ascii="Times New Roman" w:hAnsi="Times New Roman"/>
          <w:sz w:val="24"/>
          <w:szCs w:val="24"/>
        </w:rPr>
        <w:t xml:space="preserve"> (далее – </w:t>
      </w:r>
      <w:r w:rsidR="003B30BB" w:rsidRPr="00D02B79">
        <w:rPr>
          <w:rFonts w:ascii="Times New Roman" w:hAnsi="Times New Roman"/>
          <w:sz w:val="24"/>
          <w:szCs w:val="24"/>
        </w:rPr>
        <w:t>Перечень</w:t>
      </w:r>
      <w:r w:rsidRPr="00D02B79">
        <w:rPr>
          <w:rFonts w:ascii="Times New Roman" w:hAnsi="Times New Roman"/>
          <w:sz w:val="24"/>
          <w:szCs w:val="24"/>
        </w:rPr>
        <w:t>) разработан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F0CD4C" w14:textId="6E5ACB4F" w:rsidR="005215FF" w:rsidRPr="00D02B79" w:rsidRDefault="005215FF" w:rsidP="00AB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Настоящ</w:t>
      </w:r>
      <w:r w:rsidR="00D02B79" w:rsidRPr="00D02B79">
        <w:rPr>
          <w:rFonts w:ascii="Times New Roman" w:hAnsi="Times New Roman"/>
          <w:sz w:val="24"/>
          <w:szCs w:val="24"/>
        </w:rPr>
        <w:t xml:space="preserve">ий </w:t>
      </w:r>
      <w:r w:rsidR="003B30BB" w:rsidRPr="00D02B79">
        <w:rPr>
          <w:rFonts w:ascii="Times New Roman" w:hAnsi="Times New Roman"/>
          <w:sz w:val="24"/>
          <w:szCs w:val="24"/>
        </w:rPr>
        <w:t>Перечень</w:t>
      </w:r>
      <w:r w:rsidRPr="00D02B79">
        <w:rPr>
          <w:rFonts w:ascii="Times New Roman" w:hAnsi="Times New Roman"/>
          <w:sz w:val="24"/>
          <w:szCs w:val="24"/>
        </w:rPr>
        <w:t xml:space="preserve"> разработан и подлежит исполнению администрацией </w:t>
      </w:r>
      <w:r w:rsidR="00515520" w:rsidRPr="00D02B79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Pr="00D02B79">
        <w:rPr>
          <w:rFonts w:ascii="Times New Roman" w:hAnsi="Times New Roman"/>
          <w:sz w:val="24"/>
          <w:szCs w:val="24"/>
        </w:rPr>
        <w:t xml:space="preserve"> (далее</w:t>
      </w:r>
      <w:r w:rsidR="00D02B79" w:rsidRPr="00D02B79">
        <w:rPr>
          <w:rFonts w:ascii="Times New Roman" w:hAnsi="Times New Roman"/>
          <w:sz w:val="24"/>
          <w:szCs w:val="24"/>
        </w:rPr>
        <w:t xml:space="preserve"> </w:t>
      </w:r>
      <w:r w:rsidRPr="00D02B79">
        <w:rPr>
          <w:rFonts w:ascii="Times New Roman" w:hAnsi="Times New Roman"/>
          <w:sz w:val="24"/>
          <w:szCs w:val="24"/>
        </w:rPr>
        <w:t>– администрация).</w:t>
      </w:r>
    </w:p>
    <w:p w14:paraId="0B00B135" w14:textId="77777777" w:rsidR="005215FF" w:rsidRPr="00D02B79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A99BE93" w14:textId="77777777" w:rsidR="00AB1C39" w:rsidRPr="00D02B79" w:rsidRDefault="005215FF" w:rsidP="00AB1C39">
      <w:pPr>
        <w:pStyle w:val="a8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D02B79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контроля,</w:t>
      </w:r>
      <w:r w:rsidR="00AB1C39" w:rsidRPr="00D02B79">
        <w:rPr>
          <w:rFonts w:ascii="Times New Roman" w:hAnsi="Times New Roman"/>
          <w:b/>
          <w:sz w:val="24"/>
          <w:szCs w:val="24"/>
        </w:rPr>
        <w:t xml:space="preserve"> </w:t>
      </w:r>
      <w:r w:rsidRPr="00D02B79">
        <w:rPr>
          <w:rFonts w:ascii="Times New Roman" w:hAnsi="Times New Roman"/>
          <w:b/>
          <w:sz w:val="24"/>
          <w:szCs w:val="24"/>
        </w:rPr>
        <w:t xml:space="preserve">описание текущего развития профилактической деятельности контрольного органа, </w:t>
      </w:r>
    </w:p>
    <w:p w14:paraId="349AF481" w14:textId="1CB775CE" w:rsidR="005215FF" w:rsidRPr="00D02B79" w:rsidRDefault="005215FF" w:rsidP="00AB1C3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02B79">
        <w:rPr>
          <w:rFonts w:ascii="Times New Roman" w:hAnsi="Times New Roman"/>
          <w:b/>
          <w:sz w:val="24"/>
          <w:szCs w:val="24"/>
        </w:rPr>
        <w:t>характеристика проблем, на решение которых направлен</w:t>
      </w:r>
      <w:r w:rsidR="003B30BB" w:rsidRPr="00D02B79">
        <w:rPr>
          <w:rFonts w:ascii="Times New Roman" w:hAnsi="Times New Roman"/>
          <w:b/>
          <w:sz w:val="24"/>
          <w:szCs w:val="24"/>
        </w:rPr>
        <w:t xml:space="preserve"> Перечень</w:t>
      </w:r>
    </w:p>
    <w:p w14:paraId="37A2BFD2" w14:textId="77777777" w:rsidR="005215FF" w:rsidRPr="00D02B79" w:rsidRDefault="005215FF" w:rsidP="005215F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79A5B5A6" w14:textId="74E3023B" w:rsidR="005215FF" w:rsidRPr="00D02B79" w:rsidRDefault="005215FF" w:rsidP="00AB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1.1. Вид муниципального контроля: муниципальный жилищный контроль</w:t>
      </w:r>
      <w:r w:rsidR="00AB1C39" w:rsidRPr="00D02B79">
        <w:rPr>
          <w:rFonts w:ascii="Times New Roman" w:hAnsi="Times New Roman"/>
          <w:sz w:val="24"/>
          <w:szCs w:val="24"/>
        </w:rPr>
        <w:t xml:space="preserve"> </w:t>
      </w:r>
      <w:r w:rsidRPr="00D02B79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D02B79">
        <w:rPr>
          <w:rFonts w:ascii="Times New Roman" w:hAnsi="Times New Roman"/>
          <w:color w:val="000000"/>
          <w:sz w:val="24"/>
          <w:szCs w:val="24"/>
        </w:rPr>
        <w:t>границах</w:t>
      </w:r>
      <w:r w:rsidRPr="00D02B79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AB1C39" w:rsidRPr="00D02B79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Pr="00D02B7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02B79">
        <w:rPr>
          <w:rFonts w:ascii="Times New Roman" w:hAnsi="Times New Roman"/>
          <w:color w:val="000000"/>
          <w:sz w:val="24"/>
          <w:szCs w:val="24"/>
        </w:rPr>
        <w:t>Московской области.</w:t>
      </w:r>
    </w:p>
    <w:p w14:paraId="6536A3C1" w14:textId="1EBC95CE" w:rsidR="005215FF" w:rsidRPr="00D02B79" w:rsidRDefault="005215FF" w:rsidP="00521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 xml:space="preserve">1.2. Предметом муниципального контроля на территории </w:t>
      </w:r>
      <w:r w:rsidR="00AB1C39" w:rsidRPr="00D02B79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D02B79">
        <w:rPr>
          <w:rFonts w:ascii="Times New Roman" w:hAnsi="Times New Roman"/>
          <w:sz w:val="24"/>
          <w:szCs w:val="24"/>
        </w:rPr>
        <w:t xml:space="preserve">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пунктах 1 - 11 части 1 статьи 20 Жилищного кодекса Российской Федерации, в отношении муниципального жилищного фонда.</w:t>
      </w:r>
    </w:p>
    <w:p w14:paraId="7C350617" w14:textId="3055DFC9" w:rsidR="005215FF" w:rsidRPr="00D02B79" w:rsidRDefault="005215FF" w:rsidP="00521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D02B79">
        <w:rPr>
          <w:rFonts w:ascii="Times New Roman" w:hAnsi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976F0C4" w14:textId="64F0B53A" w:rsidR="00466510" w:rsidRPr="00D02B79" w:rsidRDefault="00466510" w:rsidP="00466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Администрацией за 2021 год проверки соблюдения действующего законодательства Российской Федерации в указанной сфере не проводились.</w:t>
      </w:r>
    </w:p>
    <w:p w14:paraId="3C37049C" w14:textId="3BC81BD5" w:rsidR="00F859E5" w:rsidRPr="00D02B79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В рамках профилактики</w:t>
      </w:r>
      <w:r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D02B79">
        <w:rPr>
          <w:rFonts w:ascii="Times New Roman" w:hAnsi="Times New Roman"/>
          <w:sz w:val="24"/>
          <w:szCs w:val="24"/>
        </w:rPr>
        <w:t xml:space="preserve"> администрацией в 202</w:t>
      </w:r>
      <w:r w:rsidR="003B30BB" w:rsidRPr="00D02B79">
        <w:rPr>
          <w:rFonts w:ascii="Times New Roman" w:hAnsi="Times New Roman"/>
          <w:sz w:val="24"/>
          <w:szCs w:val="24"/>
        </w:rPr>
        <w:t>2</w:t>
      </w:r>
      <w:r w:rsidRPr="00D02B79">
        <w:rPr>
          <w:rFonts w:ascii="Times New Roman" w:hAnsi="Times New Roman"/>
          <w:sz w:val="24"/>
          <w:szCs w:val="24"/>
        </w:rPr>
        <w:t xml:space="preserve"> году осуществля</w:t>
      </w:r>
      <w:r w:rsidR="00FA00A7">
        <w:rPr>
          <w:rFonts w:ascii="Times New Roman" w:hAnsi="Times New Roman"/>
          <w:sz w:val="24"/>
          <w:szCs w:val="24"/>
        </w:rPr>
        <w:t>ю</w:t>
      </w:r>
      <w:r w:rsidR="00EA344B">
        <w:rPr>
          <w:rFonts w:ascii="Times New Roman" w:hAnsi="Times New Roman"/>
          <w:sz w:val="24"/>
          <w:szCs w:val="24"/>
        </w:rPr>
        <w:t>тся</w:t>
      </w:r>
      <w:r w:rsidRPr="00D02B79">
        <w:rPr>
          <w:rFonts w:ascii="Times New Roman" w:hAnsi="Times New Roman"/>
          <w:sz w:val="24"/>
          <w:szCs w:val="24"/>
        </w:rPr>
        <w:t xml:space="preserve"> следующие мероприятия:</w:t>
      </w:r>
    </w:p>
    <w:p w14:paraId="284F051B" w14:textId="45A9A790" w:rsidR="005215FF" w:rsidRPr="00D02B79" w:rsidRDefault="005215FF" w:rsidP="00F859E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7A83A0EA" w14:textId="77777777" w:rsidR="005215FF" w:rsidRPr="00D02B79" w:rsidRDefault="005215FF" w:rsidP="00F859E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6C1357C" w14:textId="104E397B" w:rsidR="005215FF" w:rsidRPr="00D02B79" w:rsidRDefault="005215FF" w:rsidP="00833F7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и размещение на официальном администрации </w:t>
      </w:r>
      <w:r w:rsidR="00F859E5" w:rsidRPr="00D02B79">
        <w:rPr>
          <w:rFonts w:ascii="Times New Roman" w:hAnsi="Times New Roman"/>
          <w:sz w:val="24"/>
          <w:szCs w:val="24"/>
        </w:rPr>
        <w:t>в сети «Интернет»</w:t>
      </w:r>
      <w:r w:rsidRPr="00D02B79">
        <w:rPr>
          <w:rFonts w:ascii="Times New Roman" w:hAnsi="Times New Roman"/>
          <w:sz w:val="24"/>
          <w:szCs w:val="24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F859E5" w:rsidRPr="00D02B79">
        <w:rPr>
          <w:rFonts w:ascii="Times New Roman" w:hAnsi="Times New Roman"/>
          <w:sz w:val="24"/>
          <w:szCs w:val="24"/>
        </w:rPr>
        <w:t>.</w:t>
      </w:r>
    </w:p>
    <w:p w14:paraId="65D311A9" w14:textId="105FFF02" w:rsidR="005215FF" w:rsidRPr="00D02B79" w:rsidRDefault="005215FF" w:rsidP="00521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2. Цели и</w:t>
      </w:r>
      <w:r w:rsidR="00F859E5" w:rsidRPr="00D0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0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 реализации П</w:t>
      </w:r>
      <w:r w:rsidR="003B30BB" w:rsidRPr="00D0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еречня</w:t>
      </w:r>
    </w:p>
    <w:p w14:paraId="6D597F52" w14:textId="77777777" w:rsidR="005215FF" w:rsidRPr="00D02B79" w:rsidRDefault="005215FF" w:rsidP="00521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B8861A" w14:textId="77777777" w:rsidR="00F859E5" w:rsidRPr="00D02B79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14:paraId="751C8CF9" w14:textId="77777777" w:rsidR="00F859E5" w:rsidRPr="00D02B79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13CBD28" w14:textId="77777777" w:rsidR="00F859E5" w:rsidRPr="00D02B79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2C4D883" w14:textId="77777777" w:rsidR="00F859E5" w:rsidRPr="00D02B79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930D080" w14:textId="77777777" w:rsidR="00F859E5" w:rsidRPr="00D02B79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FEB7CED" w14:textId="77777777" w:rsidR="00B21383" w:rsidRPr="00D02B79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14:paraId="34AC0D9A" w14:textId="77777777" w:rsidR="00B21383" w:rsidRPr="00D02B79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6) снижение размера вреда (ущерба), причиняемого охраняемым законом ценностям.</w:t>
      </w:r>
    </w:p>
    <w:p w14:paraId="63A901AE" w14:textId="77777777" w:rsidR="00B21383" w:rsidRPr="00D02B79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14:paraId="51F71109" w14:textId="77777777" w:rsidR="00B21383" w:rsidRPr="00D02B79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3FA7498" w14:textId="77777777" w:rsidR="00B21383" w:rsidRPr="00D02B79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F9DF5A" w14:textId="77777777" w:rsidR="00B21383" w:rsidRPr="00D02B79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B657C35" w14:textId="5C456464" w:rsidR="005215FF" w:rsidRPr="00D02B79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 xml:space="preserve">В </w:t>
      </w:r>
      <w:r w:rsidR="001931BE" w:rsidRPr="00D02B79">
        <w:rPr>
          <w:rFonts w:ascii="Times New Roman" w:hAnsi="Times New Roman"/>
          <w:sz w:val="24"/>
          <w:szCs w:val="24"/>
        </w:rPr>
        <w:t xml:space="preserve">Положении о муниципальном жилищном контроле на территории городского округа Пущино Московской области, утвержденном </w:t>
      </w:r>
      <w:r w:rsidR="001931BE" w:rsidRPr="00D02B79">
        <w:rPr>
          <w:rFonts w:ascii="Times New Roman" w:eastAsia="Calibri" w:hAnsi="Times New Roman"/>
          <w:sz w:val="24"/>
          <w:szCs w:val="24"/>
          <w:lang w:eastAsia="en-US"/>
        </w:rPr>
        <w:t>решением Совета депутатов городского округа Пущино от 21.1</w:t>
      </w:r>
      <w:r w:rsidR="00EA344B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1931BE" w:rsidRPr="00D02B79">
        <w:rPr>
          <w:rFonts w:ascii="Times New Roman" w:eastAsia="Calibri" w:hAnsi="Times New Roman"/>
          <w:sz w:val="24"/>
          <w:szCs w:val="24"/>
          <w:lang w:eastAsia="en-US"/>
        </w:rPr>
        <w:t xml:space="preserve">.2021 № 197/39 (далее – Положение о муниципальном жилищном контроле), </w:t>
      </w:r>
      <w:r w:rsidRPr="00D02B79">
        <w:rPr>
          <w:rFonts w:ascii="Times New Roman" w:hAnsi="Times New Roman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F5AE4CE" w14:textId="4551DE74" w:rsidR="005215FF" w:rsidRPr="00D02B79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 xml:space="preserve">В </w:t>
      </w:r>
      <w:r w:rsidR="001931BE" w:rsidRPr="00D02B79">
        <w:rPr>
          <w:rFonts w:ascii="Times New Roman" w:eastAsia="Calibri" w:hAnsi="Times New Roman"/>
          <w:sz w:val="24"/>
          <w:szCs w:val="24"/>
          <w:lang w:eastAsia="en-US"/>
        </w:rPr>
        <w:t>Положении о муниципальном жилищном контроле</w:t>
      </w:r>
      <w:r w:rsidR="001931BE" w:rsidRPr="00D02B79">
        <w:rPr>
          <w:rFonts w:ascii="Times New Roman" w:hAnsi="Times New Roman"/>
          <w:sz w:val="24"/>
          <w:szCs w:val="24"/>
        </w:rPr>
        <w:t xml:space="preserve"> </w:t>
      </w:r>
      <w:r w:rsidRPr="00D02B79">
        <w:rPr>
          <w:rFonts w:ascii="Times New Roman" w:hAnsi="Times New Roman"/>
          <w:sz w:val="24"/>
          <w:szCs w:val="24"/>
        </w:rPr>
        <w:t>с</w:t>
      </w:r>
      <w:r w:rsidRPr="00D02B79"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4D088DE0" w14:textId="77777777" w:rsidR="005215FF" w:rsidRPr="00D02B79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C379873" w14:textId="77777777" w:rsidR="005215FF" w:rsidRPr="00D02B79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0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5BE057F5" w14:textId="4E83A104" w:rsidR="005215FF" w:rsidRPr="00D02B79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2"/>
        <w:gridCol w:w="4603"/>
        <w:gridCol w:w="1843"/>
        <w:gridCol w:w="2630"/>
      </w:tblGrid>
      <w:tr w:rsidR="00090A31" w:rsidRPr="00D02B79" w14:paraId="24060BD0" w14:textId="77777777" w:rsidTr="006762B5">
        <w:tc>
          <w:tcPr>
            <w:tcW w:w="562" w:type="dxa"/>
          </w:tcPr>
          <w:p w14:paraId="22A2AC23" w14:textId="7CF6EA3E" w:rsidR="00090A31" w:rsidRPr="00D02B79" w:rsidRDefault="00090A31" w:rsidP="00521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14:paraId="142AC4A7" w14:textId="77777777" w:rsidR="00090A31" w:rsidRPr="00D02B79" w:rsidRDefault="00090A31" w:rsidP="00CB5B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55B27A7A" w14:textId="47C6E574" w:rsidR="00090A31" w:rsidRPr="00D02B79" w:rsidRDefault="00090A31" w:rsidP="00090A3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14:paraId="3B118A44" w14:textId="14890470" w:rsidR="00090A31" w:rsidRPr="00D02B79" w:rsidRDefault="00CB5B38" w:rsidP="00521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829" w:type="dxa"/>
          </w:tcPr>
          <w:p w14:paraId="2AF2146B" w14:textId="550DE6DC" w:rsidR="00090A31" w:rsidRPr="00D02B79" w:rsidRDefault="00CB5B38" w:rsidP="00521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090A31" w:rsidRPr="00D02B79" w14:paraId="39CA7FF5" w14:textId="77777777" w:rsidTr="006762B5">
        <w:tc>
          <w:tcPr>
            <w:tcW w:w="562" w:type="dxa"/>
          </w:tcPr>
          <w:p w14:paraId="16FFF438" w14:textId="53B37892" w:rsidR="00090A31" w:rsidRPr="00D02B79" w:rsidRDefault="003C00F1" w:rsidP="00521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61390ACC" w14:textId="77777777" w:rsidR="003C00F1" w:rsidRPr="00D02B79" w:rsidRDefault="003C00F1" w:rsidP="00E90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14:paraId="7448D105" w14:textId="457F6304" w:rsidR="00090A31" w:rsidRPr="00D02B79" w:rsidRDefault="003C00F1" w:rsidP="00E906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«Интернет» и в </w:t>
            </w:r>
            <w:r w:rsidRPr="00D02B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средствах массовой информации</w:t>
            </w:r>
            <w:r w:rsidR="0085239E" w:rsidRPr="00D02B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14:paraId="2887B45D" w14:textId="7EA4E8C0" w:rsidR="00090A31" w:rsidRPr="00D02B79" w:rsidRDefault="003C00F1" w:rsidP="00380C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829" w:type="dxa"/>
          </w:tcPr>
          <w:p w14:paraId="791F1DE3" w14:textId="2165FD63" w:rsidR="00090A31" w:rsidRPr="00D02B79" w:rsidRDefault="003C00F1" w:rsidP="00D02B7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:rsidRPr="00D02B79" w14:paraId="120DBC4F" w14:textId="77777777" w:rsidTr="006762B5">
        <w:tc>
          <w:tcPr>
            <w:tcW w:w="562" w:type="dxa"/>
          </w:tcPr>
          <w:p w14:paraId="289BA276" w14:textId="191EF3BF" w:rsidR="00090A31" w:rsidRPr="00D02B79" w:rsidRDefault="003C00F1" w:rsidP="00521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50DB86A0" w14:textId="74822884" w:rsidR="003C00F1" w:rsidRPr="00D02B79" w:rsidRDefault="003C00F1" w:rsidP="00E90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</w:t>
            </w:r>
          </w:p>
          <w:p w14:paraId="3A5143B7" w14:textId="77777777" w:rsidR="003C00F1" w:rsidRPr="00D02B79" w:rsidRDefault="003C00F1" w:rsidP="00E906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 осуществляется органами муниципального жилищного контроля посредством сбора и анализа данных о проведенных контрольных мероприятиях и их результатах.</w:t>
            </w:r>
          </w:p>
          <w:p w14:paraId="75B45524" w14:textId="4C573A4A" w:rsidR="00090A31" w:rsidRPr="00D02B79" w:rsidRDefault="003C00F1" w:rsidP="00E906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 xml:space="preserve">По итогам обобщения правоприменительной практики </w:t>
            </w:r>
            <w:r w:rsidR="006762B5" w:rsidRPr="00D02B79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D02B79">
              <w:rPr>
                <w:rFonts w:ascii="Times New Roman" w:hAnsi="Times New Roman"/>
                <w:sz w:val="20"/>
                <w:szCs w:val="20"/>
              </w:rPr>
              <w:t xml:space="preserve"> готов</w:t>
            </w:r>
            <w:r w:rsidR="006762B5" w:rsidRPr="00D02B79">
              <w:rPr>
                <w:rFonts w:ascii="Times New Roman" w:hAnsi="Times New Roman"/>
                <w:sz w:val="20"/>
                <w:szCs w:val="20"/>
              </w:rPr>
              <w:t>и</w:t>
            </w:r>
            <w:r w:rsidRPr="00D02B79">
              <w:rPr>
                <w:rFonts w:ascii="Times New Roman" w:hAnsi="Times New Roman"/>
                <w:sz w:val="20"/>
                <w:szCs w:val="20"/>
              </w:rPr>
              <w:t>тся доклады, содержащие результаты обобщения правоприменительной практики по осуществлению муниципального жилищного контроля</w:t>
            </w:r>
            <w:r w:rsidR="006762B5" w:rsidRPr="00D02B7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B3048D0" w14:textId="16DB1647" w:rsidR="006762B5" w:rsidRPr="00D02B79" w:rsidRDefault="006762B5" w:rsidP="006762B5">
            <w:pPr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D02B79">
              <w:rPr>
                <w:rFonts w:ascii="Times New Roman" w:hAnsi="Times New Roman"/>
                <w:sz w:val="20"/>
                <w:szCs w:val="20"/>
                <w:lang w:eastAsia="x-none"/>
              </w:rPr>
              <w:t>Ежегодно,</w:t>
            </w:r>
            <w:r w:rsidRPr="00D02B79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</w:t>
            </w:r>
          </w:p>
          <w:p w14:paraId="223342D6" w14:textId="3A7B6722" w:rsidR="00090A31" w:rsidRPr="00D02B79" w:rsidRDefault="006762B5" w:rsidP="006762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в срок до 1 июля года, следующего за отчетным годом</w:t>
            </w:r>
          </w:p>
        </w:tc>
        <w:tc>
          <w:tcPr>
            <w:tcW w:w="2829" w:type="dxa"/>
          </w:tcPr>
          <w:p w14:paraId="2397CFDB" w14:textId="32720F66" w:rsidR="00090A31" w:rsidRPr="00D02B79" w:rsidRDefault="006762B5" w:rsidP="00D02B7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:rsidRPr="00D02B79" w14:paraId="2518D701" w14:textId="77777777" w:rsidTr="006762B5">
        <w:tc>
          <w:tcPr>
            <w:tcW w:w="562" w:type="dxa"/>
          </w:tcPr>
          <w:p w14:paraId="33FDDB92" w14:textId="338C6355" w:rsidR="00090A31" w:rsidRPr="00D02B79" w:rsidRDefault="006762B5" w:rsidP="00521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5103" w:type="dxa"/>
          </w:tcPr>
          <w:p w14:paraId="3724F637" w14:textId="77777777" w:rsidR="006762B5" w:rsidRPr="00D02B79" w:rsidRDefault="006762B5" w:rsidP="00E90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Объявление предостережения</w:t>
            </w:r>
          </w:p>
          <w:p w14:paraId="2CDD44B6" w14:textId="430669C5" w:rsidR="00090A31" w:rsidRPr="00D02B79" w:rsidRDefault="006762B5" w:rsidP="00E906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5239E" w:rsidRPr="00D02B79">
              <w:rPr>
                <w:rFonts w:ascii="Times New Roman" w:hAnsi="Times New Roman"/>
                <w:sz w:val="20"/>
                <w:szCs w:val="20"/>
              </w:rPr>
              <w:t>.</w:t>
            </w:r>
            <w:r w:rsidRPr="00D02B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3FA1B755" w14:textId="72A2A05F" w:rsidR="00090A31" w:rsidRPr="00D02B79" w:rsidRDefault="0085239E" w:rsidP="00852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9" w:type="dxa"/>
          </w:tcPr>
          <w:p w14:paraId="3A032114" w14:textId="462A08EC" w:rsidR="00090A31" w:rsidRPr="00D02B79" w:rsidRDefault="00003C5F" w:rsidP="00D02B7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:rsidRPr="00D02B79" w14:paraId="38BB22E1" w14:textId="77777777" w:rsidTr="00D02B79">
        <w:trPr>
          <w:trHeight w:val="988"/>
        </w:trPr>
        <w:tc>
          <w:tcPr>
            <w:tcW w:w="562" w:type="dxa"/>
          </w:tcPr>
          <w:p w14:paraId="44FD19EE" w14:textId="2558EAF5" w:rsidR="00090A31" w:rsidRPr="00D02B79" w:rsidRDefault="0085239E" w:rsidP="00521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14:paraId="18FDAED9" w14:textId="77777777" w:rsidR="0085239E" w:rsidRPr="00D02B79" w:rsidRDefault="0085239E" w:rsidP="00E90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Консультирование.</w:t>
            </w:r>
          </w:p>
          <w:p w14:paraId="3CD88DC3" w14:textId="681471D2" w:rsidR="00090A31" w:rsidRPr="00D02B79" w:rsidRDefault="0085239E" w:rsidP="00E906E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701" w:type="dxa"/>
          </w:tcPr>
          <w:p w14:paraId="5AC3448F" w14:textId="2D073AE4" w:rsidR="00090A31" w:rsidRPr="00D02B79" w:rsidRDefault="00003C5F" w:rsidP="0085239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829" w:type="dxa"/>
          </w:tcPr>
          <w:p w14:paraId="102A102C" w14:textId="55A524E4" w:rsidR="00090A31" w:rsidRPr="00D02B79" w:rsidRDefault="00003C5F" w:rsidP="00D02B7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:rsidRPr="00D02B79" w14:paraId="6A81C8DA" w14:textId="77777777" w:rsidTr="006762B5">
        <w:tc>
          <w:tcPr>
            <w:tcW w:w="562" w:type="dxa"/>
          </w:tcPr>
          <w:p w14:paraId="7E35E2BB" w14:textId="5652F5FB" w:rsidR="00090A31" w:rsidRPr="00D02B79" w:rsidRDefault="00003C5F" w:rsidP="005215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2B7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14:paraId="0956A77E" w14:textId="77777777" w:rsidR="00090A31" w:rsidRPr="00D02B79" w:rsidRDefault="00003C5F" w:rsidP="00E906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  <w:p w14:paraId="5C6436BB" w14:textId="77777777" w:rsidR="00651A1D" w:rsidRPr="00D02B79" w:rsidRDefault="00651A1D" w:rsidP="00E906EB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74482DB2" w14:textId="5B1D2D10" w:rsidR="00651A1D" w:rsidRPr="00D02B79" w:rsidRDefault="00651A1D" w:rsidP="00E906E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0DF8FB" w14:textId="5AAD55F8" w:rsidR="00090A31" w:rsidRPr="00D02B79" w:rsidRDefault="00003C5F" w:rsidP="00003C5F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D02B79"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</w:tc>
        <w:tc>
          <w:tcPr>
            <w:tcW w:w="2829" w:type="dxa"/>
          </w:tcPr>
          <w:p w14:paraId="03157DA5" w14:textId="50B680F0" w:rsidR="00090A31" w:rsidRPr="00D02B79" w:rsidRDefault="00003C5F" w:rsidP="00D02B7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02B7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1A25FFB" w14:textId="77777777" w:rsidR="00651A1D" w:rsidRPr="00D02B79" w:rsidRDefault="00651A1D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16ED7D5" w14:textId="18094554" w:rsidR="005215FF" w:rsidRPr="00D02B79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0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 w:rsidR="00651A1D" w:rsidRPr="00D0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D02B7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эффективности </w:t>
      </w:r>
    </w:p>
    <w:p w14:paraId="645AD1FB" w14:textId="77777777" w:rsidR="005215FF" w:rsidRPr="00D02B79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918"/>
        <w:gridCol w:w="2126"/>
      </w:tblGrid>
      <w:tr w:rsidR="005215FF" w:rsidRPr="00D02B79" w14:paraId="6451009F" w14:textId="77777777" w:rsidTr="00D02B7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66E97" w14:textId="77777777" w:rsidR="005215FF" w:rsidRPr="00D02B79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02B79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14:paraId="423D599E" w14:textId="77777777" w:rsidR="005215FF" w:rsidRPr="00D02B79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02B79">
              <w:rPr>
                <w:rFonts w:ascii="Times New Roman" w:hAnsi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D62B" w14:textId="77777777" w:rsidR="005215FF" w:rsidRPr="00D02B79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02B79">
              <w:rPr>
                <w:rFonts w:ascii="Times New Roman" w:hAnsi="Times New Roman"/>
                <w:b/>
                <w:sz w:val="20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C0C4F" w14:textId="77777777" w:rsidR="005215FF" w:rsidRPr="00D02B79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02B79">
              <w:rPr>
                <w:rFonts w:ascii="Times New Roman" w:hAnsi="Times New Roman"/>
                <w:b/>
                <w:sz w:val="20"/>
                <w:szCs w:val="24"/>
              </w:rPr>
              <w:t>Планируемый показатель</w:t>
            </w:r>
          </w:p>
        </w:tc>
      </w:tr>
      <w:tr w:rsidR="005215FF" w:rsidRPr="00D02B79" w14:paraId="59E53A82" w14:textId="77777777" w:rsidTr="00D02B79">
        <w:trPr>
          <w:trHeight w:hRule="exact" w:val="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1D05F" w14:textId="77777777" w:rsidR="005215FF" w:rsidRPr="00D02B79" w:rsidRDefault="005215FF" w:rsidP="00D0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67A0E" w14:textId="45CABD3A" w:rsidR="005215FF" w:rsidRPr="00D02B79" w:rsidRDefault="005215FF" w:rsidP="00D0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</w:t>
            </w:r>
            <w:r w:rsidR="00D02B79" w:rsidRPr="00D02B79">
              <w:rPr>
                <w:rFonts w:ascii="Times New Roman" w:hAnsi="Times New Roman"/>
                <w:sz w:val="20"/>
                <w:szCs w:val="24"/>
              </w:rPr>
              <w:t xml:space="preserve">ального закона Российской Федерации от 31.07.2021 </w:t>
            </w:r>
            <w:r w:rsidRPr="00D02B79">
              <w:rPr>
                <w:rFonts w:ascii="Times New Roman" w:hAnsi="Times New Roman"/>
                <w:sz w:val="20"/>
                <w:szCs w:val="24"/>
              </w:rPr>
              <w:t>№ 248-ФЗ «О государственном контроле (надзоре) и муниципальном контроле в Российской Федерации»</w:t>
            </w:r>
            <w:r w:rsidR="00806CE6" w:rsidRPr="00D02B7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54DC4" w14:textId="7ED7E00E" w:rsidR="005215FF" w:rsidRPr="00D02B79" w:rsidRDefault="005215FF" w:rsidP="00D0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100</w:t>
            </w:r>
            <w:r w:rsidR="00806CE6" w:rsidRPr="00D02B7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D02B79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5215FF" w:rsidRPr="00D02B79" w14:paraId="2AE8E59E" w14:textId="77777777" w:rsidTr="00D02B79">
        <w:trPr>
          <w:trHeight w:hRule="exact" w:val="8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2730E" w14:textId="77777777" w:rsidR="005215FF" w:rsidRPr="00D02B79" w:rsidRDefault="005215FF" w:rsidP="00D0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4B427" w14:textId="7FE9A9C0" w:rsidR="005215FF" w:rsidRPr="00D02B79" w:rsidRDefault="005215FF" w:rsidP="00D02B79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380CE4" w:rsidRPr="00D02B7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E573" w14:textId="77777777" w:rsidR="00380CE4" w:rsidRPr="00D02B79" w:rsidRDefault="005215FF" w:rsidP="00D0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380CE4" w:rsidRPr="00D02B79">
              <w:rPr>
                <w:rFonts w:ascii="Times New Roman" w:hAnsi="Times New Roman"/>
                <w:sz w:val="20"/>
                <w:szCs w:val="24"/>
              </w:rPr>
              <w:t xml:space="preserve"> – 100 %</w:t>
            </w:r>
          </w:p>
          <w:p w14:paraId="7773A75F" w14:textId="3AE4B94A" w:rsidR="005215FF" w:rsidRPr="00D02B79" w:rsidRDefault="005215FF" w:rsidP="00D02B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Не исполнено</w:t>
            </w:r>
            <w:r w:rsidR="00380CE4" w:rsidRPr="00D02B79">
              <w:rPr>
                <w:rFonts w:ascii="Times New Roman" w:hAnsi="Times New Roman"/>
                <w:sz w:val="20"/>
                <w:szCs w:val="24"/>
              </w:rPr>
              <w:t xml:space="preserve"> – 0%</w:t>
            </w:r>
          </w:p>
        </w:tc>
      </w:tr>
      <w:tr w:rsidR="005215FF" w:rsidRPr="00D02B79" w14:paraId="21C8DDF9" w14:textId="77777777" w:rsidTr="00D02B79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DACD9" w14:textId="77777777" w:rsidR="005215FF" w:rsidRPr="00D02B79" w:rsidRDefault="005215FF" w:rsidP="00D02B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3.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CE17D" w14:textId="75F6D0FE" w:rsidR="005215FF" w:rsidRPr="00D02B79" w:rsidRDefault="005215FF" w:rsidP="00D02B7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650DA3" w:rsidRPr="00D02B79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5E63" w14:textId="77777777" w:rsidR="005215FF" w:rsidRPr="00D02B79" w:rsidRDefault="005215FF" w:rsidP="00D02B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100%</w:t>
            </w:r>
          </w:p>
        </w:tc>
      </w:tr>
    </w:tbl>
    <w:p w14:paraId="31F8636A" w14:textId="77777777" w:rsidR="005215FF" w:rsidRPr="00D02B79" w:rsidRDefault="005215FF" w:rsidP="00521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A97B3" w14:textId="36B563E9" w:rsidR="005215FF" w:rsidRPr="00D02B79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Оценка эффективности реализации профилактики рассчитывается ежегодно (по итогам календарного года) по следующей формуле:</w:t>
      </w:r>
    </w:p>
    <w:p w14:paraId="2E6A7EBA" w14:textId="2C4BB052" w:rsidR="005215FF" w:rsidRPr="00D02B79" w:rsidRDefault="005215FF" w:rsidP="00650D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8940CE" wp14:editId="2BE5DC93">
            <wp:extent cx="10096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B79">
        <w:rPr>
          <w:rFonts w:ascii="Times New Roman" w:hAnsi="Times New Roman"/>
          <w:sz w:val="24"/>
          <w:szCs w:val="24"/>
        </w:rPr>
        <w:t>где</w:t>
      </w:r>
    </w:p>
    <w:p w14:paraId="468C7119" w14:textId="7E5822C0" w:rsidR="005215FF" w:rsidRPr="00D02B79" w:rsidRDefault="005215FF" w:rsidP="00D02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П</w:t>
      </w:r>
      <w:r w:rsidRPr="00D02B79">
        <w:rPr>
          <w:rFonts w:ascii="Times New Roman" w:hAnsi="Times New Roman"/>
          <w:sz w:val="24"/>
          <w:szCs w:val="24"/>
          <w:vertAlign w:val="subscript"/>
        </w:rPr>
        <w:t>эф</w:t>
      </w:r>
      <w:r w:rsidRPr="00D02B79">
        <w:rPr>
          <w:rFonts w:ascii="Times New Roman" w:hAnsi="Times New Roman"/>
          <w:sz w:val="24"/>
          <w:szCs w:val="24"/>
        </w:rPr>
        <w:t xml:space="preserve"> - Итоговая оценка эффективности реализации </w:t>
      </w:r>
      <w:r w:rsidR="005C7739" w:rsidRPr="00D02B79">
        <w:rPr>
          <w:rFonts w:ascii="Times New Roman" w:hAnsi="Times New Roman"/>
          <w:sz w:val="24"/>
          <w:szCs w:val="24"/>
        </w:rPr>
        <w:t>Перечня</w:t>
      </w:r>
      <w:r w:rsidRPr="00D02B79">
        <w:rPr>
          <w:rFonts w:ascii="Times New Roman" w:hAnsi="Times New Roman"/>
          <w:sz w:val="24"/>
          <w:szCs w:val="24"/>
        </w:rPr>
        <w:t>;</w:t>
      </w:r>
    </w:p>
    <w:p w14:paraId="14DBA985" w14:textId="163A0B20" w:rsidR="005215FF" w:rsidRPr="00D02B79" w:rsidRDefault="005215FF" w:rsidP="00D02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87E305" wp14:editId="09C674C4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B79">
        <w:rPr>
          <w:rFonts w:ascii="Times New Roman" w:hAnsi="Times New Roman"/>
          <w:sz w:val="24"/>
          <w:szCs w:val="24"/>
        </w:rPr>
        <w:t xml:space="preserve"> - сумма фактических значений показателей П</w:t>
      </w:r>
      <w:r w:rsidR="005C7739" w:rsidRPr="00D02B79">
        <w:rPr>
          <w:rFonts w:ascii="Times New Roman" w:hAnsi="Times New Roman"/>
          <w:sz w:val="24"/>
          <w:szCs w:val="24"/>
        </w:rPr>
        <w:t>еречня</w:t>
      </w:r>
      <w:r w:rsidRPr="00D02B79">
        <w:rPr>
          <w:rFonts w:ascii="Times New Roman" w:hAnsi="Times New Roman"/>
          <w:sz w:val="24"/>
          <w:szCs w:val="24"/>
        </w:rPr>
        <w:t xml:space="preserve"> по итогам календарного года;</w:t>
      </w:r>
    </w:p>
    <w:p w14:paraId="4A031A33" w14:textId="72C4F3AE" w:rsidR="005215FF" w:rsidRPr="00D02B79" w:rsidRDefault="005215FF" w:rsidP="00D02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 xml:space="preserve">N - общее количество показателей </w:t>
      </w:r>
      <w:r w:rsidR="005C7739" w:rsidRPr="00D02B79">
        <w:rPr>
          <w:rFonts w:ascii="Times New Roman" w:hAnsi="Times New Roman"/>
          <w:sz w:val="24"/>
          <w:szCs w:val="24"/>
        </w:rPr>
        <w:t>Перечня</w:t>
      </w:r>
      <w:r w:rsidRPr="00D02B79">
        <w:rPr>
          <w:rFonts w:ascii="Times New Roman" w:hAnsi="Times New Roman"/>
          <w:sz w:val="24"/>
          <w:szCs w:val="24"/>
        </w:rPr>
        <w:t>.</w:t>
      </w:r>
    </w:p>
    <w:p w14:paraId="7410E9EB" w14:textId="41F8BC2F" w:rsidR="005215FF" w:rsidRPr="00D02B79" w:rsidRDefault="005215FF" w:rsidP="00D02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t>В случае, если оценка эффективности реализации более 100 %, то считать П</w:t>
      </w:r>
      <w:r w:rsidRPr="00D02B79">
        <w:rPr>
          <w:rFonts w:ascii="Times New Roman" w:hAnsi="Times New Roman"/>
          <w:sz w:val="24"/>
          <w:szCs w:val="24"/>
          <w:vertAlign w:val="subscript"/>
        </w:rPr>
        <w:t>эф</w:t>
      </w:r>
      <w:r w:rsidRPr="00D02B79">
        <w:rPr>
          <w:rFonts w:ascii="Times New Roman" w:hAnsi="Times New Roman"/>
          <w:sz w:val="24"/>
          <w:szCs w:val="24"/>
        </w:rPr>
        <w:t xml:space="preserve"> равным 100 %.</w:t>
      </w:r>
    </w:p>
    <w:p w14:paraId="47EAE2F1" w14:textId="4BC98957" w:rsidR="005215FF" w:rsidRPr="00D02B79" w:rsidRDefault="005215FF" w:rsidP="00D02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2B79">
        <w:rPr>
          <w:rFonts w:ascii="Times New Roman" w:hAnsi="Times New Roman"/>
          <w:sz w:val="24"/>
          <w:szCs w:val="24"/>
        </w:rPr>
        <w:lastRenderedPageBreak/>
        <w:t xml:space="preserve">По итогам оценки эффективности реализации </w:t>
      </w:r>
      <w:r w:rsidR="005C7739" w:rsidRPr="00D02B79">
        <w:rPr>
          <w:rFonts w:ascii="Times New Roman" w:hAnsi="Times New Roman"/>
          <w:sz w:val="24"/>
          <w:szCs w:val="24"/>
        </w:rPr>
        <w:t>Перечня</w:t>
      </w:r>
      <w:r w:rsidRPr="00D02B79">
        <w:rPr>
          <w:rFonts w:ascii="Times New Roman" w:hAnsi="Times New Roman"/>
          <w:sz w:val="24"/>
          <w:szCs w:val="24"/>
        </w:rPr>
        <w:t xml:space="preserve"> определяется уровень профилактической работы контрольного (надзорного) органа.</w:t>
      </w:r>
    </w:p>
    <w:p w14:paraId="19111A16" w14:textId="77777777" w:rsidR="005215FF" w:rsidRPr="00D02B79" w:rsidRDefault="005215FF" w:rsidP="00521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5"/>
        <w:gridCol w:w="1739"/>
        <w:gridCol w:w="2008"/>
        <w:gridCol w:w="1873"/>
        <w:gridCol w:w="2070"/>
      </w:tblGrid>
      <w:tr w:rsidR="005215FF" w:rsidRPr="00D02B79" w14:paraId="7AFA0CED" w14:textId="77777777" w:rsidTr="00D02B79">
        <w:trPr>
          <w:trHeight w:val="1047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6C00" w14:textId="0DA6A9B9" w:rsidR="005215FF" w:rsidRPr="00D02B79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 xml:space="preserve">Итоговая оценка эффективности реализации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03B6" w14:textId="77777777" w:rsidR="005215FF" w:rsidRPr="00D02B79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0A13" w14:textId="626F6519" w:rsidR="005215FF" w:rsidRPr="00D02B79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  <w:r w:rsidRPr="00D02B79">
              <w:rPr>
                <w:rFonts w:ascii="Times New Roman" w:hAnsi="Times New Roman"/>
                <w:sz w:val="20"/>
                <w:szCs w:val="24"/>
              </w:rPr>
              <w:br/>
              <w:t>от 51% до 70% профилактических мероприятий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CD4B" w14:textId="77777777" w:rsidR="00A439A4" w:rsidRPr="00D02B79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</w:p>
          <w:p w14:paraId="34A45425" w14:textId="66864E0A" w:rsidR="005215FF" w:rsidRPr="00D02B79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от 71% до 80% профилактических мероприятий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CFBB" w14:textId="77777777" w:rsidR="005215FF" w:rsidRPr="00D02B79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  <w:r w:rsidRPr="00D02B79">
              <w:rPr>
                <w:rFonts w:ascii="Times New Roman" w:hAnsi="Times New Roman"/>
                <w:sz w:val="20"/>
                <w:szCs w:val="24"/>
              </w:rPr>
              <w:br/>
              <w:t>от 81% до 100% профилактических мероприятий</w:t>
            </w:r>
          </w:p>
        </w:tc>
      </w:tr>
      <w:tr w:rsidR="005215FF" w:rsidRPr="00D02B79" w14:paraId="567821A5" w14:textId="77777777" w:rsidTr="00D02B79">
        <w:trPr>
          <w:trHeight w:val="1391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D1B0" w14:textId="77777777" w:rsidR="005215FF" w:rsidRPr="00D02B79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34DD" w14:textId="77777777" w:rsidR="005215FF" w:rsidRPr="00D02B79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Недопустимый уровень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9AD90" w14:textId="0A565AC7" w:rsidR="005215FF" w:rsidRPr="00D02B79" w:rsidRDefault="005215FF" w:rsidP="00D02B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Низкий уровень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45B9B" w14:textId="77777777" w:rsidR="005215FF" w:rsidRPr="00D02B79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Плановый уровень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3188" w14:textId="77777777" w:rsidR="005215FF" w:rsidRPr="00D02B79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D02B79">
              <w:rPr>
                <w:rFonts w:ascii="Times New Roman" w:hAnsi="Times New Roman"/>
                <w:sz w:val="20"/>
                <w:szCs w:val="24"/>
              </w:rPr>
              <w:t>Уровень лидерства</w:t>
            </w:r>
          </w:p>
        </w:tc>
      </w:tr>
    </w:tbl>
    <w:p w14:paraId="59AF9EB7" w14:textId="77777777" w:rsidR="005215FF" w:rsidRPr="00D02B79" w:rsidRDefault="005215FF" w:rsidP="00521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22B378" w14:textId="4AA4B7AB" w:rsidR="00605F8B" w:rsidRPr="00D02B79" w:rsidRDefault="00605F8B" w:rsidP="005215F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05F8B" w:rsidRPr="00D02B79" w:rsidSect="00D02B7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E494C" w14:textId="77777777" w:rsidR="00595CC2" w:rsidRDefault="00595CC2">
      <w:pPr>
        <w:spacing w:after="0" w:line="240" w:lineRule="auto"/>
      </w:pPr>
      <w:r>
        <w:separator/>
      </w:r>
    </w:p>
  </w:endnote>
  <w:endnote w:type="continuationSeparator" w:id="0">
    <w:p w14:paraId="46A5BA34" w14:textId="77777777" w:rsidR="00595CC2" w:rsidRDefault="0059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86A7" w14:textId="77777777" w:rsidR="00D9305F" w:rsidRDefault="00B04409" w:rsidP="005A0D0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13320" w14:textId="77777777" w:rsidR="00595CC2" w:rsidRDefault="00595CC2">
      <w:pPr>
        <w:spacing w:after="0" w:line="240" w:lineRule="auto"/>
      </w:pPr>
      <w:r>
        <w:separator/>
      </w:r>
    </w:p>
  </w:footnote>
  <w:footnote w:type="continuationSeparator" w:id="0">
    <w:p w14:paraId="15BD3714" w14:textId="77777777" w:rsidR="00595CC2" w:rsidRDefault="0059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6E873" w14:textId="77777777" w:rsidR="00D9305F" w:rsidRDefault="00B04409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F6C48" w14:textId="77777777" w:rsidR="00D9305F" w:rsidRDefault="00B04409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0F2"/>
    <w:multiLevelType w:val="hybridMultilevel"/>
    <w:tmpl w:val="8B802A48"/>
    <w:lvl w:ilvl="0" w:tplc="F45CEF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55CE353E"/>
    <w:lvl w:ilvl="0" w:tplc="B8089332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3C5F"/>
    <w:rsid w:val="00015DAE"/>
    <w:rsid w:val="00057722"/>
    <w:rsid w:val="00090A31"/>
    <w:rsid w:val="000A5E19"/>
    <w:rsid w:val="000D436D"/>
    <w:rsid w:val="000D6C55"/>
    <w:rsid w:val="000E0658"/>
    <w:rsid w:val="000F32FF"/>
    <w:rsid w:val="00124E8A"/>
    <w:rsid w:val="001626B5"/>
    <w:rsid w:val="001768C3"/>
    <w:rsid w:val="001931BE"/>
    <w:rsid w:val="001A13AE"/>
    <w:rsid w:val="001A5D2D"/>
    <w:rsid w:val="001B4F74"/>
    <w:rsid w:val="001C6265"/>
    <w:rsid w:val="001C780C"/>
    <w:rsid w:val="00214188"/>
    <w:rsid w:val="0021605C"/>
    <w:rsid w:val="00226E5E"/>
    <w:rsid w:val="00264B1A"/>
    <w:rsid w:val="00274DD9"/>
    <w:rsid w:val="002A421C"/>
    <w:rsid w:val="00305418"/>
    <w:rsid w:val="00306D33"/>
    <w:rsid w:val="00325AD4"/>
    <w:rsid w:val="00356335"/>
    <w:rsid w:val="00380CE4"/>
    <w:rsid w:val="003B30BB"/>
    <w:rsid w:val="003C00F1"/>
    <w:rsid w:val="003C6393"/>
    <w:rsid w:val="00430591"/>
    <w:rsid w:val="00466510"/>
    <w:rsid w:val="0049446D"/>
    <w:rsid w:val="004A42A7"/>
    <w:rsid w:val="004A62F7"/>
    <w:rsid w:val="004D65D2"/>
    <w:rsid w:val="00515520"/>
    <w:rsid w:val="005215FF"/>
    <w:rsid w:val="00547086"/>
    <w:rsid w:val="00557114"/>
    <w:rsid w:val="00595024"/>
    <w:rsid w:val="00595CC2"/>
    <w:rsid w:val="005C7739"/>
    <w:rsid w:val="005D0E1F"/>
    <w:rsid w:val="00605F8B"/>
    <w:rsid w:val="00614AAA"/>
    <w:rsid w:val="006163FD"/>
    <w:rsid w:val="00621864"/>
    <w:rsid w:val="0063353C"/>
    <w:rsid w:val="006357E3"/>
    <w:rsid w:val="006453A0"/>
    <w:rsid w:val="0064724E"/>
    <w:rsid w:val="00650DA3"/>
    <w:rsid w:val="00651A1D"/>
    <w:rsid w:val="00667267"/>
    <w:rsid w:val="006762B5"/>
    <w:rsid w:val="006D131B"/>
    <w:rsid w:val="00705CD6"/>
    <w:rsid w:val="00710BC4"/>
    <w:rsid w:val="00806CE6"/>
    <w:rsid w:val="008279A1"/>
    <w:rsid w:val="00833F7B"/>
    <w:rsid w:val="00850330"/>
    <w:rsid w:val="0085239E"/>
    <w:rsid w:val="00884B8A"/>
    <w:rsid w:val="008A5446"/>
    <w:rsid w:val="008C06B4"/>
    <w:rsid w:val="008E6D89"/>
    <w:rsid w:val="00987D5F"/>
    <w:rsid w:val="009D70C8"/>
    <w:rsid w:val="009F718F"/>
    <w:rsid w:val="00A16967"/>
    <w:rsid w:val="00A3351A"/>
    <w:rsid w:val="00A439A4"/>
    <w:rsid w:val="00A777F4"/>
    <w:rsid w:val="00A84EC2"/>
    <w:rsid w:val="00AB1C39"/>
    <w:rsid w:val="00B02DEF"/>
    <w:rsid w:val="00B04409"/>
    <w:rsid w:val="00B21383"/>
    <w:rsid w:val="00B72CBE"/>
    <w:rsid w:val="00BA734C"/>
    <w:rsid w:val="00BF4DB6"/>
    <w:rsid w:val="00C0208A"/>
    <w:rsid w:val="00C16D59"/>
    <w:rsid w:val="00C33646"/>
    <w:rsid w:val="00CA3336"/>
    <w:rsid w:val="00CB5B38"/>
    <w:rsid w:val="00CE6CCC"/>
    <w:rsid w:val="00D02B79"/>
    <w:rsid w:val="00D11D16"/>
    <w:rsid w:val="00D40CFC"/>
    <w:rsid w:val="00D42577"/>
    <w:rsid w:val="00D87FF8"/>
    <w:rsid w:val="00D94445"/>
    <w:rsid w:val="00DF6252"/>
    <w:rsid w:val="00E01061"/>
    <w:rsid w:val="00E36CCE"/>
    <w:rsid w:val="00E43763"/>
    <w:rsid w:val="00E86640"/>
    <w:rsid w:val="00E906EB"/>
    <w:rsid w:val="00EA344B"/>
    <w:rsid w:val="00EB1EB4"/>
    <w:rsid w:val="00EF74DB"/>
    <w:rsid w:val="00F24E13"/>
    <w:rsid w:val="00F41BCC"/>
    <w:rsid w:val="00F859E5"/>
    <w:rsid w:val="00F91064"/>
    <w:rsid w:val="00FA00A7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55D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6E942-5FE4-487E-82B7-092723BE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Романова Е.</cp:lastModifiedBy>
  <cp:revision>30</cp:revision>
  <cp:lastPrinted>2022-02-17T11:20:00Z</cp:lastPrinted>
  <dcterms:created xsi:type="dcterms:W3CDTF">2015-12-14T10:41:00Z</dcterms:created>
  <dcterms:modified xsi:type="dcterms:W3CDTF">2022-02-28T06:45:00Z</dcterms:modified>
</cp:coreProperties>
</file>